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-28974</wp:posOffset>
                </wp:positionH>
                <wp:positionV relativeFrom="paragraph">
                  <wp:posOffset>-168245</wp:posOffset>
                </wp:positionV>
                <wp:extent cx="2371061" cy="276446"/>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2371061" cy="276446"/>
                        </a:xfrm>
                        <a:prstGeom prst="rect">
                          <a:avLst/>
                        </a:prstGeom>
                        <a:solidFill>
                          <a:sysClr val="window" lastClr="FFFFFF"/>
                        </a:solidFill>
                        <a:ln w="6350">
                          <a:noFill/>
                        </a:ln>
                        <a:effectLst/>
                      </wps:spPr>
                      <wps:txbx>
                        <w:txbxContent>
                          <w:p w:rsidR="000326EA" w:rsidRPr="00451EC6" w:rsidRDefault="00451EC6" w:rsidP="007F6E68">
                            <w:pPr>
                              <w:rPr>
                                <w:sz w:val="20"/>
                                <w:szCs w:val="20"/>
                              </w:rPr>
                            </w:pPr>
                            <w:r w:rsidRPr="00451EC6">
                              <w:rPr>
                                <w:rFonts w:hint="eastAsia"/>
                                <w:sz w:val="20"/>
                                <w:szCs w:val="20"/>
                              </w:rPr>
                              <w:t>様式第5</w:t>
                            </w:r>
                            <w:r w:rsidR="000D429C">
                              <w:rPr>
                                <w:sz w:val="20"/>
                                <w:szCs w:val="20"/>
                              </w:rPr>
                              <w:t>8</w:t>
                            </w:r>
                            <w:bookmarkStart w:id="0" w:name="_GoBack"/>
                            <w:bookmarkEnd w:id="0"/>
                            <w:r w:rsidRPr="00451EC6">
                              <w:rPr>
                                <w:rFonts w:hint="eastAsia"/>
                                <w:sz w:val="20"/>
                                <w:szCs w:val="20"/>
                              </w:rPr>
                              <w:t>号（第32条関係）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8C36" id="_x0000_t202" coordsize="21600,21600" o:spt="202" path="m,l,21600r21600,l21600,xe">
                <v:stroke joinstyle="miter"/>
                <v:path gradientshapeok="t" o:connecttype="rect"/>
              </v:shapetype>
              <v:shape id="テキスト ボックス 23" o:spid="_x0000_s1026" type="#_x0000_t202" style="position:absolute;left:0;text-align:left;margin-left:-2.3pt;margin-top:-13.25pt;width:186.7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" fillcolor="window" stroked="f" strokeweight=".5pt">
                <v:textbox>
                  <w:txbxContent>
                    <w:p w:rsidR="000326EA" w:rsidRPr="00451EC6" w:rsidRDefault="00451EC6" w:rsidP="007F6E68">
                      <w:pPr>
                        <w:rPr>
                          <w:sz w:val="20"/>
                          <w:szCs w:val="20"/>
                        </w:rPr>
                      </w:pPr>
                      <w:r w:rsidRPr="00451EC6">
                        <w:rPr>
                          <w:rFonts w:hint="eastAsia"/>
                          <w:sz w:val="20"/>
                          <w:szCs w:val="20"/>
                        </w:rPr>
                        <w:t>様式第5</w:t>
                      </w:r>
                      <w:r w:rsidR="000D429C">
                        <w:rPr>
                          <w:sz w:val="20"/>
                          <w:szCs w:val="20"/>
                        </w:rPr>
                        <w:t>8</w:t>
                      </w:r>
                      <w:bookmarkStart w:id="1" w:name="_GoBack"/>
                      <w:bookmarkEnd w:id="1"/>
                      <w:r w:rsidRPr="00451EC6">
                        <w:rPr>
                          <w:rFonts w:hint="eastAsia"/>
                          <w:sz w:val="20"/>
                          <w:szCs w:val="20"/>
                        </w:rPr>
                        <w:t>号（第32条関係）</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451EC6">
            <w:pPr>
              <w:widowControl/>
              <w:ind w:firstLineChars="300" w:firstLine="630"/>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　　</w:t>
            </w:r>
            <w:r w:rsidR="00920993"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451EC6"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451EC6"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高根沢町</w:t>
            </w:r>
            <w:r w:rsidR="00BE7B8F" w:rsidRPr="00400956">
              <w:rPr>
                <w:rFonts w:asciiTheme="minorEastAsia" w:hAnsiTheme="minorEastAsia" w:cs="Times New Roman" w:hint="eastAsia"/>
                <w:sz w:val="21"/>
                <w:szCs w:val="21"/>
              </w:rPr>
              <w:t>長</w:t>
            </w: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451EC6"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1560AE">
        <w:rPr>
          <w:rFonts w:asciiTheme="minorEastAsia" w:hAnsiTheme="minorEastAsia" w:cs="Times New Roman" w:hint="eastAsia"/>
          <w:sz w:val="20"/>
          <w:szCs w:val="20"/>
        </w:rPr>
        <w:t>高根沢町</w:t>
      </w:r>
      <w:r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1560AE">
        <w:rPr>
          <w:rFonts w:asciiTheme="minorEastAsia" w:hAnsiTheme="minorEastAsia" w:cs="Times New Roman" w:hint="eastAsia"/>
          <w:sz w:val="20"/>
          <w:szCs w:val="20"/>
        </w:rPr>
        <w:t>高根沢町</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29C"/>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560AE"/>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1EC6"/>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6BD87D"/>
  <w15:docId w15:val="{C59BF1A6-9556-4B22-9AB7-B6475A22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04BF-BAE7-4A07-8EAA-8BC72D45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　池　禎　子</cp:lastModifiedBy>
  <cp:revision>12</cp:revision>
  <cp:lastPrinted>2015-09-23T11:07:00Z</cp:lastPrinted>
  <dcterms:created xsi:type="dcterms:W3CDTF">2015-09-18T11:35:00Z</dcterms:created>
  <dcterms:modified xsi:type="dcterms:W3CDTF">2022-03-29T00:41:00Z</dcterms:modified>
</cp:coreProperties>
</file>